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B7" w:rsidRDefault="00A974EC" w:rsidP="00A974EC">
      <w:pPr>
        <w:pStyle w:val="1"/>
      </w:pPr>
      <w:r w:rsidRPr="00A974EC">
        <w:t>Покраска крыши: технология и выбор цвета</w:t>
      </w:r>
    </w:p>
    <w:p w:rsidR="00666706" w:rsidRPr="00666706" w:rsidRDefault="00666706" w:rsidP="00666706">
      <w:r w:rsidRPr="00666706">
        <w:drawing>
          <wp:inline distT="0" distB="0" distL="0" distR="0">
            <wp:extent cx="5940425" cy="5940425"/>
            <wp:effectExtent l="0" t="0" r="3175" b="3175"/>
            <wp:docPr id="4" name="Рисунок 4" descr="https://aladdin33.ru/upload/iblock/98c/98ca7759bb1a607745100ed1a4ae2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addin33.ru/upload/iblock/98c/98ca7759bb1a607745100ed1a4ae2d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окрашивают именно металлическую крышу. Покрытие улучшает внешний облик здания. Кроме того, краска защищает кровельный материал от преждевременного разрушения. Сегодня мы поговорим о том, как произвести покраску крыши своими силами.</w:t>
      </w:r>
    </w:p>
    <w:p w:rsidR="00A974EC" w:rsidRDefault="00A974EC" w:rsidP="00A974EC">
      <w:pPr>
        <w:pStyle w:val="2"/>
      </w:pPr>
      <w:r>
        <w:t>Выбор цвета</w:t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цвета – дело вкуса. Мы не будет заострять на этом моменте особое внимание. В крайнем случае вы можете воспользоваться советами дизайнера. Важнее выбрать качественную краску, обладающую высокими техническими характеристиками.</w:t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металлической кровли подходят следующие виды:</w:t>
      </w:r>
    </w:p>
    <w:p w:rsidR="00A974EC" w:rsidRPr="00A974EC" w:rsidRDefault="00A974EC" w:rsidP="00A97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4EC">
        <w:rPr>
          <w:rFonts w:ascii="Times New Roman" w:hAnsi="Times New Roman" w:cs="Times New Roman"/>
          <w:sz w:val="28"/>
          <w:szCs w:val="28"/>
        </w:rPr>
        <w:lastRenderedPageBreak/>
        <w:t xml:space="preserve">Резиновая краска. Очень эластичный и стойкий состав. Но необходимо тщательно подготовить поверхность к нанесению. Иначе он будет отслаиваться. Резиновые краски подходят для окрашивания новых кровель. </w:t>
      </w:r>
    </w:p>
    <w:p w:rsidR="00A974EC" w:rsidRPr="00A974EC" w:rsidRDefault="00A974EC" w:rsidP="00A97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4EC">
        <w:rPr>
          <w:rFonts w:ascii="Times New Roman" w:hAnsi="Times New Roman" w:cs="Times New Roman"/>
          <w:sz w:val="28"/>
          <w:szCs w:val="28"/>
        </w:rPr>
        <w:t>Краски по ржавчине. Идеальный вариант для окрашивания старых кровель. Производители уверяют, что состав материала не позволяет коррозии распространиться по всей поверхности. Но вам все равно придется производить подготовительные работы.</w:t>
      </w:r>
    </w:p>
    <w:p w:rsidR="00A974EC" w:rsidRPr="00A974EC" w:rsidRDefault="00A974EC" w:rsidP="00A974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74EC">
        <w:rPr>
          <w:rFonts w:ascii="Times New Roman" w:hAnsi="Times New Roman" w:cs="Times New Roman"/>
          <w:sz w:val="28"/>
          <w:szCs w:val="28"/>
        </w:rPr>
        <w:t>Акриловые, эпоксидные и виниловые. Выбирают для оцинкованной крыши. Эти виды нельзя наносить на поверхность, если на улице стоит холодная погода. Оптимально: от +15 градусов.</w:t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Определиться с видом краски помогут консультанты магазина, в который вы обратились. Они знакомы с характеристиками товара. Цветовая гамма представлена в разнообразии. Тут решать только вам.</w:t>
      </w:r>
    </w:p>
    <w:p w:rsidR="00A974EC" w:rsidRDefault="00A974EC" w:rsidP="00A974EC">
      <w:pPr>
        <w:pStyle w:val="2"/>
      </w:pPr>
      <w:r>
        <w:t>Технология покраски кровли</w:t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покраски новой и старой кровли несильно отличаются. Но разница существует, и вам придется ее учитывать. Опишем процесс более детально.</w:t>
      </w:r>
    </w:p>
    <w:p w:rsidR="00A974EC" w:rsidRDefault="00A974EC" w:rsidP="00A974EC">
      <w:pPr>
        <w:pStyle w:val="3"/>
      </w:pPr>
      <w:r>
        <w:t>Окраска старой крыши</w:t>
      </w:r>
    </w:p>
    <w:p w:rsidR="00666706" w:rsidRPr="00666706" w:rsidRDefault="00666706" w:rsidP="00666706">
      <w:r w:rsidRPr="00666706">
        <w:drawing>
          <wp:inline distT="0" distB="0" distL="0" distR="0">
            <wp:extent cx="5940425" cy="3341489"/>
            <wp:effectExtent l="0" t="0" r="3175" b="0"/>
            <wp:docPr id="1" name="Рисунок 1" descr="https://izmailstroy.com/images/2020/09/0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mailstroy.com/images/2020/09/0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основная цель: подготовить поверхность к покрасочным работам. Представим </w:t>
      </w:r>
      <w:r w:rsidR="004C7902">
        <w:rPr>
          <w:rFonts w:ascii="Times New Roman" w:hAnsi="Times New Roman" w:cs="Times New Roman"/>
          <w:sz w:val="28"/>
          <w:szCs w:val="28"/>
        </w:rPr>
        <w:t>поэтапную</w:t>
      </w:r>
      <w:r>
        <w:rPr>
          <w:rFonts w:ascii="Times New Roman" w:hAnsi="Times New Roman" w:cs="Times New Roman"/>
          <w:sz w:val="28"/>
          <w:szCs w:val="28"/>
        </w:rPr>
        <w:t xml:space="preserve"> инструкцию для тех, кто делает это впервые: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t>Осмотр кровельного пространства с целью выявления ржавых участков.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lastRenderedPageBreak/>
        <w:t>Определение степени коррозии. При необходимости замена ржавых участков.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t>Зачистка коррозийных зон при помощи болгарки или обычной железной щетки.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t>Очистка кровли от мусора, листьев, пыли. Можно промыть поверхность струей воды. В этом случае, крыша должна просохнуть.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t>Нанесение грунтовочных составов на коррозийный участки. Чаще всего покрывают всю старую крышу. Важно нанести грунтовку в два слоя, каждый из них должен высохнуть.</w:t>
      </w:r>
    </w:p>
    <w:p w:rsidR="004C7902" w:rsidRPr="004C7902" w:rsidRDefault="004C7902" w:rsidP="004C79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7902">
        <w:rPr>
          <w:rFonts w:ascii="Times New Roman" w:hAnsi="Times New Roman" w:cs="Times New Roman"/>
          <w:sz w:val="28"/>
          <w:szCs w:val="28"/>
        </w:rPr>
        <w:t>Нанесение краски. Наносит также в два слоя с перерывом в сутки.</w:t>
      </w:r>
    </w:p>
    <w:p w:rsidR="004C7902" w:rsidRDefault="004C7902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инструкция соблюдена, обновленная кровля долго будет радовать глаз своей яркостью и свежестью.</w:t>
      </w:r>
    </w:p>
    <w:p w:rsidR="004C7902" w:rsidRDefault="004C7902" w:rsidP="004C7902">
      <w:pPr>
        <w:pStyle w:val="3"/>
      </w:pPr>
      <w:r>
        <w:t>Покраска новой кровли</w:t>
      </w:r>
    </w:p>
    <w:p w:rsidR="00666706" w:rsidRPr="00666706" w:rsidRDefault="00666706" w:rsidP="00666706">
      <w:r w:rsidRPr="00666706">
        <w:drawing>
          <wp:inline distT="0" distB="0" distL="0" distR="0">
            <wp:extent cx="5940425" cy="4455319"/>
            <wp:effectExtent l="0" t="0" r="3175" b="2540"/>
            <wp:docPr id="5" name="Рисунок 5" descr="https://roof-tops.ru/wp-content/uploads/2016/06/41524044357684fb48b4678.98728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oof-tops.ru/wp-content/uploads/2016/06/41524044357684fb48b4678.98728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902" w:rsidRDefault="004C7902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Подразумевается, что на новой кровле отсутствуют ржавые участки, поэтому процесс идет быстрее.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22271" w:rsidRPr="00822271" w:rsidRDefault="004C7902" w:rsidP="008222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2271">
        <w:rPr>
          <w:rFonts w:ascii="Times New Roman" w:hAnsi="Times New Roman" w:cs="Times New Roman"/>
          <w:sz w:val="28"/>
          <w:szCs w:val="28"/>
        </w:rPr>
        <w:t>Лист</w:t>
      </w:r>
      <w:r w:rsidR="00822271" w:rsidRPr="00822271">
        <w:rPr>
          <w:rFonts w:ascii="Times New Roman" w:hAnsi="Times New Roman" w:cs="Times New Roman"/>
          <w:sz w:val="28"/>
          <w:szCs w:val="28"/>
        </w:rPr>
        <w:t>ы</w:t>
      </w:r>
      <w:r w:rsidRPr="00822271">
        <w:rPr>
          <w:rFonts w:ascii="Times New Roman" w:hAnsi="Times New Roman" w:cs="Times New Roman"/>
          <w:sz w:val="28"/>
          <w:szCs w:val="28"/>
        </w:rPr>
        <w:t xml:space="preserve"> железа обрабатывают грунтовочными покрытиями в два слоя. </w:t>
      </w:r>
    </w:p>
    <w:p w:rsidR="004C7902" w:rsidRPr="00822271" w:rsidRDefault="00822271" w:rsidP="008222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22271">
        <w:rPr>
          <w:rFonts w:ascii="Times New Roman" w:hAnsi="Times New Roman" w:cs="Times New Roman"/>
          <w:sz w:val="28"/>
          <w:szCs w:val="28"/>
        </w:rPr>
        <w:t xml:space="preserve">Когда состав высохнет, переходят к непосредственной окраске. Лакокрасочное изделие также </w:t>
      </w:r>
      <w:r>
        <w:rPr>
          <w:rFonts w:ascii="Times New Roman" w:hAnsi="Times New Roman" w:cs="Times New Roman"/>
          <w:sz w:val="28"/>
          <w:szCs w:val="28"/>
        </w:rPr>
        <w:t>наносят в два слоя с промежутком</w:t>
      </w:r>
      <w:r w:rsidRPr="00822271">
        <w:rPr>
          <w:rFonts w:ascii="Times New Roman" w:hAnsi="Times New Roman" w:cs="Times New Roman"/>
          <w:sz w:val="28"/>
          <w:szCs w:val="28"/>
        </w:rPr>
        <w:t xml:space="preserve"> в сутки.</w:t>
      </w: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Крышу из оцинкованного железа можно красить сразу, без нанесения грунтовки. Убедитесь, что поверхность сухая и чистая. При необходимости сметите мусор.</w:t>
      </w: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отметим, что крыши из шифера также можно покрасить. Вид здания значительно улучшится. В этом случае выбирают силиконовые или акриловые краски.</w:t>
      </w: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Поверхность очищают от грязи, при необходимости производят ремонтные работы и наносят состав. </w:t>
      </w: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новичкам разумно обратиться к мастерам. Они произведут работы быстро и качественно. Если технология не соблюдена, краска отслоится. Придется начинать всё сначала. А это дополнительные расходы. Экономия в этом случае оборачивается боком. </w:t>
      </w: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</w:p>
    <w:p w:rsidR="00822271" w:rsidRDefault="00822271" w:rsidP="00A974EC">
      <w:pPr>
        <w:rPr>
          <w:rFonts w:ascii="Times New Roman" w:hAnsi="Times New Roman" w:cs="Times New Roman"/>
          <w:sz w:val="28"/>
          <w:szCs w:val="28"/>
        </w:rPr>
      </w:pPr>
    </w:p>
    <w:p w:rsidR="004C7902" w:rsidRDefault="004C7902" w:rsidP="00A974EC">
      <w:pPr>
        <w:rPr>
          <w:rFonts w:ascii="Times New Roman" w:hAnsi="Times New Roman" w:cs="Times New Roman"/>
          <w:sz w:val="28"/>
          <w:szCs w:val="28"/>
        </w:rPr>
      </w:pPr>
    </w:p>
    <w:p w:rsidR="004C7902" w:rsidRDefault="004C7902" w:rsidP="00A974EC">
      <w:pPr>
        <w:rPr>
          <w:rFonts w:ascii="Times New Roman" w:hAnsi="Times New Roman" w:cs="Times New Roman"/>
          <w:sz w:val="28"/>
          <w:szCs w:val="28"/>
        </w:rPr>
      </w:pPr>
    </w:p>
    <w:p w:rsid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</w:p>
    <w:p w:rsidR="00A974EC" w:rsidRP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</w:p>
    <w:p w:rsidR="00A974EC" w:rsidRPr="00A974EC" w:rsidRDefault="00A974EC" w:rsidP="00A974EC">
      <w:pPr>
        <w:rPr>
          <w:rFonts w:ascii="Times New Roman" w:hAnsi="Times New Roman" w:cs="Times New Roman"/>
          <w:sz w:val="28"/>
          <w:szCs w:val="28"/>
        </w:rPr>
      </w:pPr>
    </w:p>
    <w:sectPr w:rsidR="00A974EC" w:rsidRPr="00A9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305E"/>
    <w:multiLevelType w:val="hybridMultilevel"/>
    <w:tmpl w:val="83A49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2247"/>
    <w:multiLevelType w:val="hybridMultilevel"/>
    <w:tmpl w:val="55423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27DCB"/>
    <w:multiLevelType w:val="hybridMultilevel"/>
    <w:tmpl w:val="3FBC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65"/>
    <w:rsid w:val="004C7902"/>
    <w:rsid w:val="00666706"/>
    <w:rsid w:val="00822271"/>
    <w:rsid w:val="008F75B7"/>
    <w:rsid w:val="00A974EC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6B405-ECBF-4F17-A153-B278D80D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7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74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7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974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74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449</Words>
  <Characters>2913</Characters>
  <Application>Microsoft Office Word</Application>
  <DocSecurity>0</DocSecurity>
  <Lines>72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2022-09-01T01:42:00Z</dcterms:created>
  <dcterms:modified xsi:type="dcterms:W3CDTF">2022-09-01T02:26:00Z</dcterms:modified>
</cp:coreProperties>
</file>